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FCCF5" w14:textId="3C1D7276" w:rsidR="0087162C" w:rsidRPr="00E82532" w:rsidRDefault="00B62871" w:rsidP="00E82532">
      <w:pPr>
        <w:jc w:val="center"/>
        <w:rPr>
          <w:rFonts w:ascii="PT Astra Serif" w:hAnsi="PT Astra Serif"/>
          <w:b/>
          <w:sz w:val="36"/>
          <w:szCs w:val="36"/>
        </w:rPr>
      </w:pPr>
      <w:r w:rsidRPr="00E82532">
        <w:rPr>
          <w:rFonts w:ascii="PT Astra Serif" w:hAnsi="PT Astra Serif"/>
          <w:b/>
          <w:sz w:val="36"/>
          <w:szCs w:val="36"/>
        </w:rPr>
        <w:t>Посуда</w:t>
      </w:r>
    </w:p>
    <w:p w14:paraId="61D92F50" w14:textId="77777777" w:rsidR="001709B1" w:rsidRPr="00E82532" w:rsidRDefault="00437861" w:rsidP="00E82532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E82532">
        <w:rPr>
          <w:rFonts w:ascii="PT Astra Serif" w:hAnsi="PT Astra Serif"/>
          <w:sz w:val="28"/>
          <w:szCs w:val="28"/>
        </w:rPr>
        <w:t xml:space="preserve">Когда </w:t>
      </w:r>
      <w:r w:rsidR="00F1655A" w:rsidRPr="00E82532">
        <w:rPr>
          <w:rFonts w:ascii="PT Astra Serif" w:hAnsi="PT Astra Serif"/>
          <w:sz w:val="28"/>
          <w:szCs w:val="28"/>
        </w:rPr>
        <w:t xml:space="preserve">- </w:t>
      </w:r>
      <w:r w:rsidRPr="00E82532">
        <w:rPr>
          <w:rFonts w:ascii="PT Astra Serif" w:hAnsi="PT Astra Serif"/>
          <w:sz w:val="28"/>
          <w:szCs w:val="28"/>
        </w:rPr>
        <w:t>то, очень давно, люди могли прекрасно обходиться без посуды. Они ели руками, еду клали на к</w:t>
      </w:r>
      <w:r w:rsidR="00F1655A" w:rsidRPr="00E82532">
        <w:rPr>
          <w:rFonts w:ascii="PT Astra Serif" w:hAnsi="PT Astra Serif"/>
          <w:sz w:val="28"/>
          <w:szCs w:val="28"/>
        </w:rPr>
        <w:t>о</w:t>
      </w:r>
      <w:r w:rsidRPr="00E82532">
        <w:rPr>
          <w:rFonts w:ascii="PT Astra Serif" w:hAnsi="PT Astra Serif"/>
          <w:sz w:val="28"/>
          <w:szCs w:val="28"/>
        </w:rPr>
        <w:t xml:space="preserve">ру с деревьев или на </w:t>
      </w:r>
      <w:r w:rsidR="00F1655A" w:rsidRPr="00E82532">
        <w:rPr>
          <w:rFonts w:ascii="PT Astra Serif" w:hAnsi="PT Astra Serif"/>
          <w:sz w:val="28"/>
          <w:szCs w:val="28"/>
        </w:rPr>
        <w:t xml:space="preserve">большие </w:t>
      </w:r>
      <w:r w:rsidRPr="00E82532">
        <w:rPr>
          <w:rFonts w:ascii="PT Astra Serif" w:hAnsi="PT Astra Serif"/>
          <w:sz w:val="28"/>
          <w:szCs w:val="28"/>
        </w:rPr>
        <w:t>листья. Но теперь мир изменился</w:t>
      </w:r>
      <w:r w:rsidR="00F1655A" w:rsidRPr="00E82532">
        <w:rPr>
          <w:rFonts w:ascii="PT Astra Serif" w:hAnsi="PT Astra Serif"/>
          <w:sz w:val="28"/>
          <w:szCs w:val="28"/>
        </w:rPr>
        <w:t>,</w:t>
      </w:r>
      <w:r w:rsidRPr="00E82532">
        <w:rPr>
          <w:rFonts w:ascii="PT Astra Serif" w:hAnsi="PT Astra Serif"/>
          <w:sz w:val="28"/>
          <w:szCs w:val="28"/>
        </w:rPr>
        <w:t xml:space="preserve"> и мы не представляем себе свою жизнь без разнообразной посуды.</w:t>
      </w:r>
      <w:r w:rsidR="00F1655A" w:rsidRPr="00E82532">
        <w:rPr>
          <w:rFonts w:ascii="PT Astra Serif" w:hAnsi="PT Astra Serif"/>
          <w:sz w:val="28"/>
          <w:szCs w:val="28"/>
        </w:rPr>
        <w:t xml:space="preserve"> Ее делают из разных материалов и разными способами. Посуда бывает стеклянной, керамической, деревянной,</w:t>
      </w:r>
      <w:r w:rsidR="00677E8E" w:rsidRPr="00E82532">
        <w:rPr>
          <w:rFonts w:ascii="PT Astra Serif" w:hAnsi="PT Astra Serif"/>
          <w:sz w:val="28"/>
          <w:szCs w:val="28"/>
        </w:rPr>
        <w:t xml:space="preserve"> </w:t>
      </w:r>
      <w:r w:rsidR="00F1655A" w:rsidRPr="00E82532">
        <w:rPr>
          <w:rFonts w:ascii="PT Astra Serif" w:hAnsi="PT Astra Serif"/>
          <w:sz w:val="28"/>
          <w:szCs w:val="28"/>
        </w:rPr>
        <w:t>метал</w:t>
      </w:r>
      <w:r w:rsidR="00677E8E" w:rsidRPr="00E82532">
        <w:rPr>
          <w:rFonts w:ascii="PT Astra Serif" w:hAnsi="PT Astra Serif"/>
          <w:sz w:val="28"/>
          <w:szCs w:val="28"/>
        </w:rPr>
        <w:t>л</w:t>
      </w:r>
      <w:r w:rsidR="00F1655A" w:rsidRPr="00E82532">
        <w:rPr>
          <w:rFonts w:ascii="PT Astra Serif" w:hAnsi="PT Astra Serif"/>
          <w:sz w:val="28"/>
          <w:szCs w:val="28"/>
        </w:rPr>
        <w:t>ической</w:t>
      </w:r>
      <w:r w:rsidR="00677E8E" w:rsidRPr="00E82532">
        <w:rPr>
          <w:rFonts w:ascii="PT Astra Serif" w:hAnsi="PT Astra Serif"/>
          <w:sz w:val="28"/>
          <w:szCs w:val="28"/>
        </w:rPr>
        <w:t>, металлокерамической и т. д. В зависимости от материала, из которого сделана посуда, она имеет свое предназначение</w:t>
      </w:r>
      <w:r w:rsidR="001709B1" w:rsidRPr="00E82532">
        <w:rPr>
          <w:rFonts w:ascii="PT Astra Serif" w:hAnsi="PT Astra Serif"/>
          <w:sz w:val="28"/>
          <w:szCs w:val="28"/>
        </w:rPr>
        <w:t>.</w:t>
      </w:r>
    </w:p>
    <w:p w14:paraId="11CB1D70" w14:textId="0012E5CC" w:rsidR="005172E8" w:rsidRDefault="001709B1" w:rsidP="00E82532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E82532">
        <w:rPr>
          <w:rFonts w:ascii="PT Astra Serif" w:hAnsi="PT Astra Serif"/>
          <w:sz w:val="28"/>
          <w:szCs w:val="28"/>
        </w:rPr>
        <w:t xml:space="preserve"> Сегодня мы с</w:t>
      </w:r>
      <w:r w:rsidR="003F11DB" w:rsidRPr="00E82532">
        <w:rPr>
          <w:rFonts w:ascii="PT Astra Serif" w:hAnsi="PT Astra Serif"/>
          <w:sz w:val="28"/>
          <w:szCs w:val="28"/>
        </w:rPr>
        <w:t xml:space="preserve"> </w:t>
      </w:r>
      <w:r w:rsidRPr="00E82532">
        <w:rPr>
          <w:rFonts w:ascii="PT Astra Serif" w:hAnsi="PT Astra Serif"/>
          <w:sz w:val="28"/>
          <w:szCs w:val="28"/>
        </w:rPr>
        <w:t>вами поговорим о чайной посуде</w:t>
      </w:r>
      <w:r w:rsidR="0054498E" w:rsidRPr="00E82532">
        <w:rPr>
          <w:rFonts w:ascii="PT Astra Serif" w:hAnsi="PT Astra Serif"/>
          <w:sz w:val="28"/>
          <w:szCs w:val="28"/>
        </w:rPr>
        <w:t xml:space="preserve">, предназначенной для чаепития. Делают такую посуду из керамики. </w:t>
      </w:r>
      <w:r w:rsidR="003A2704" w:rsidRPr="00E82532">
        <w:rPr>
          <w:rFonts w:ascii="PT Astra Serif" w:hAnsi="PT Astra Serif"/>
          <w:sz w:val="28"/>
          <w:szCs w:val="28"/>
        </w:rPr>
        <w:t>Чайные сервизы – так называется набор посуды, выполненной в одном стиле – расписывались мастерами вручную рис. №1,2.</w:t>
      </w:r>
      <w:r w:rsidR="00716F26" w:rsidRPr="00E82532">
        <w:rPr>
          <w:rFonts w:ascii="PT Astra Serif" w:hAnsi="PT Astra Serif"/>
          <w:sz w:val="28"/>
          <w:szCs w:val="28"/>
        </w:rPr>
        <w:t xml:space="preserve"> Сюда входили и чашечки с блюдцами для чая, чайник для заварки, молочник, сахарница, блюдо для печения, ваза для конфет и т. д.</w:t>
      </w:r>
    </w:p>
    <w:p w14:paraId="18250E56" w14:textId="77777777" w:rsidR="00E82532" w:rsidRPr="00E82532" w:rsidRDefault="00E82532" w:rsidP="00E82532">
      <w:pPr>
        <w:ind w:left="-709" w:firstLine="709"/>
        <w:jc w:val="both"/>
        <w:rPr>
          <w:rFonts w:ascii="PT Astra Serif" w:hAnsi="PT Astra Serif"/>
          <w:sz w:val="28"/>
          <w:szCs w:val="28"/>
        </w:rPr>
      </w:pPr>
    </w:p>
    <w:p w14:paraId="79AF3339" w14:textId="40E8C26D" w:rsidR="005172E8" w:rsidRDefault="005172E8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810049" wp14:editId="5ACC025E">
            <wp:extent cx="5940425" cy="4455160"/>
            <wp:effectExtent l="0" t="0" r="3175" b="2540"/>
            <wp:docPr id="4" name="Рисунок 4" descr="Презентация на тему &amp;quot;Посуд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 &amp;quot;Посуда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77B3C7" w14:textId="5ADAE0E9" w:rsidR="005172E8" w:rsidRPr="00E82532" w:rsidRDefault="00E82532">
      <w:pPr>
        <w:rPr>
          <w:rFonts w:ascii="PT Astra Serif" w:hAnsi="PT Astra Serif"/>
          <w:b/>
          <w:sz w:val="28"/>
          <w:szCs w:val="28"/>
        </w:rPr>
      </w:pPr>
      <w:r w:rsidRPr="00E82532">
        <w:rPr>
          <w:rFonts w:ascii="PT Astra Serif" w:hAnsi="PT Astra Serif"/>
          <w:b/>
          <w:sz w:val="28"/>
          <w:szCs w:val="28"/>
        </w:rPr>
        <w:t>Рис.№1</w:t>
      </w:r>
    </w:p>
    <w:p w14:paraId="75A41515" w14:textId="25356188" w:rsidR="005172E8" w:rsidRDefault="005172E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01AE27" wp14:editId="77A0B592">
            <wp:extent cx="5940425" cy="3960495"/>
            <wp:effectExtent l="0" t="0" r="3175" b="1905"/>
            <wp:docPr id="6" name="Рисунок 6" descr="Гжельские узоры: техника росписи, поэтапное рисование элементов и  орнаментов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жельские узоры: техника росписи, поэтапное рисование элементов и  орнаментов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715B" w14:textId="0D53BF5C" w:rsidR="005172E8" w:rsidRPr="00E82532" w:rsidRDefault="00E82532">
      <w:pPr>
        <w:rPr>
          <w:rFonts w:ascii="PT Astra Serif" w:hAnsi="PT Astra Serif"/>
          <w:b/>
          <w:sz w:val="28"/>
          <w:szCs w:val="28"/>
        </w:rPr>
      </w:pPr>
      <w:r w:rsidRPr="00E82532">
        <w:rPr>
          <w:rFonts w:ascii="PT Astra Serif" w:hAnsi="PT Astra Serif"/>
          <w:b/>
          <w:sz w:val="28"/>
          <w:szCs w:val="28"/>
        </w:rPr>
        <w:t>Рис.№2</w:t>
      </w:r>
    </w:p>
    <w:p w14:paraId="2E6D470E" w14:textId="77777777" w:rsidR="00E82532" w:rsidRDefault="00E82532">
      <w:pPr>
        <w:rPr>
          <w:sz w:val="28"/>
          <w:szCs w:val="28"/>
        </w:rPr>
      </w:pPr>
    </w:p>
    <w:p w14:paraId="0ADD0D86" w14:textId="34ED8A33" w:rsidR="003F11DB" w:rsidRPr="00E82532" w:rsidRDefault="005172E8" w:rsidP="00E8253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82532">
        <w:rPr>
          <w:rFonts w:ascii="PT Astra Serif" w:hAnsi="PT Astra Serif"/>
          <w:sz w:val="28"/>
          <w:szCs w:val="28"/>
        </w:rPr>
        <w:t xml:space="preserve">Мы сегодня попробуем стать мастерами и нарисовать </w:t>
      </w:r>
      <w:r w:rsidR="00592A8E" w:rsidRPr="00E82532">
        <w:rPr>
          <w:rFonts w:ascii="PT Astra Serif" w:hAnsi="PT Astra Serif"/>
          <w:sz w:val="28"/>
          <w:szCs w:val="28"/>
        </w:rPr>
        <w:t xml:space="preserve">чайную пару – это чашка с блюдцем. Нам будет помогать наш друг – овал. На рисунке №3 показано как с помощью овала нарисовать чашку и блюдце. </w:t>
      </w:r>
      <w:r w:rsidR="007751FB" w:rsidRPr="00E82532">
        <w:rPr>
          <w:rFonts w:ascii="PT Astra Serif" w:hAnsi="PT Astra Serif"/>
          <w:sz w:val="28"/>
          <w:szCs w:val="28"/>
        </w:rPr>
        <w:t xml:space="preserve">А разрисовать посуду можно по своему вкусу. На рис. №2. Сервиз </w:t>
      </w:r>
      <w:r w:rsidR="00E82532" w:rsidRPr="00E82532">
        <w:rPr>
          <w:rFonts w:ascii="PT Astra Serif" w:hAnsi="PT Astra Serif"/>
          <w:sz w:val="28"/>
          <w:szCs w:val="28"/>
        </w:rPr>
        <w:t>разрисован голубыми</w:t>
      </w:r>
      <w:r w:rsidR="007751FB" w:rsidRPr="00E82532">
        <w:rPr>
          <w:rFonts w:ascii="PT Astra Serif" w:hAnsi="PT Astra Serif"/>
          <w:sz w:val="28"/>
          <w:szCs w:val="28"/>
        </w:rPr>
        <w:t xml:space="preserve"> цветами и узорами. Это гжельская роспись. Можно и ее использовать в своей работе.</w:t>
      </w:r>
    </w:p>
    <w:p w14:paraId="4A1F7A76" w14:textId="102FE306" w:rsidR="005172E8" w:rsidRDefault="00E82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F11DB">
        <w:rPr>
          <w:noProof/>
          <w:lang w:eastAsia="ru-RU"/>
        </w:rPr>
        <w:drawing>
          <wp:inline distT="0" distB="0" distL="0" distR="0" wp14:anchorId="4C19423D" wp14:editId="1B9058C3">
            <wp:extent cx="2860020" cy="2847975"/>
            <wp:effectExtent l="0" t="0" r="0" b="0"/>
            <wp:docPr id="2" name="Рисунок 2" descr="Как нарисовать посуду: вазу, тарелку, чайник в стиле гжель? Орнамент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посуду: вазу, тарелку, чайник в стиле гжель? Орнаменты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60" cy="28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E32A" w14:textId="01B0CA75" w:rsidR="005172E8" w:rsidRDefault="005172E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CBBA39" wp14:editId="2BFD312E">
            <wp:extent cx="5940425" cy="7762875"/>
            <wp:effectExtent l="0" t="0" r="3175" b="9525"/>
            <wp:docPr id="1" name="Рисунок 1" descr="Поэтапное рисование посуд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тапное рисование посуд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92D0" w14:textId="4B8E3036" w:rsidR="00592A8E" w:rsidRPr="00E82532" w:rsidRDefault="00592A8E">
      <w:pPr>
        <w:rPr>
          <w:rFonts w:ascii="PT Astra Serif" w:hAnsi="PT Astra Serif"/>
          <w:b/>
          <w:sz w:val="24"/>
          <w:szCs w:val="28"/>
        </w:rPr>
      </w:pPr>
      <w:r w:rsidRPr="00E82532">
        <w:rPr>
          <w:rFonts w:ascii="PT Astra Serif" w:hAnsi="PT Astra Serif"/>
          <w:b/>
          <w:sz w:val="24"/>
          <w:szCs w:val="28"/>
        </w:rPr>
        <w:t>Рис.№3</w:t>
      </w:r>
    </w:p>
    <w:p w14:paraId="1A0C3B7A" w14:textId="692D2703" w:rsidR="0087708C" w:rsidRPr="00E82532" w:rsidRDefault="003F11DB" w:rsidP="00E8253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82532">
        <w:rPr>
          <w:rFonts w:ascii="PT Astra Serif" w:hAnsi="PT Astra Serif"/>
          <w:sz w:val="28"/>
          <w:szCs w:val="28"/>
        </w:rPr>
        <w:t xml:space="preserve">По желанию можно нарисовать </w:t>
      </w:r>
      <w:r w:rsidR="007830E4" w:rsidRPr="00E82532">
        <w:rPr>
          <w:rFonts w:ascii="PT Astra Serif" w:hAnsi="PT Astra Serif"/>
          <w:sz w:val="28"/>
          <w:szCs w:val="28"/>
        </w:rPr>
        <w:t>не только чайную пару, но другую посуду.</w:t>
      </w:r>
      <w:r w:rsidR="00331856" w:rsidRPr="00E82532">
        <w:rPr>
          <w:rFonts w:ascii="PT Astra Serif" w:hAnsi="PT Astra Serif"/>
          <w:sz w:val="28"/>
          <w:szCs w:val="28"/>
        </w:rPr>
        <w:t xml:space="preserve">  Подумайте</w:t>
      </w:r>
      <w:r w:rsidR="00E82532">
        <w:rPr>
          <w:rFonts w:ascii="PT Astra Serif" w:hAnsi="PT Astra Serif"/>
          <w:sz w:val="28"/>
          <w:szCs w:val="28"/>
        </w:rPr>
        <w:t>,</w:t>
      </w:r>
      <w:r w:rsidR="00331856" w:rsidRPr="00E82532">
        <w:rPr>
          <w:rFonts w:ascii="PT Astra Serif" w:hAnsi="PT Astra Serif"/>
          <w:sz w:val="28"/>
          <w:szCs w:val="28"/>
        </w:rPr>
        <w:t xml:space="preserve"> как можно нарисовать блюдо для печеного или чайник для заварки. </w:t>
      </w:r>
    </w:p>
    <w:sectPr w:rsidR="0087708C" w:rsidRPr="00E82532" w:rsidSect="00E82532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ACA5F" w14:textId="77777777" w:rsidR="00B54833" w:rsidRDefault="00B54833" w:rsidP="0087162C">
      <w:pPr>
        <w:spacing w:after="0" w:line="240" w:lineRule="auto"/>
      </w:pPr>
      <w:r>
        <w:separator/>
      </w:r>
    </w:p>
  </w:endnote>
  <w:endnote w:type="continuationSeparator" w:id="0">
    <w:p w14:paraId="0EBEE336" w14:textId="77777777" w:rsidR="00B54833" w:rsidRDefault="00B54833" w:rsidP="0087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D8E6" w14:textId="77777777" w:rsidR="00B54833" w:rsidRDefault="00B54833" w:rsidP="0087162C">
      <w:pPr>
        <w:spacing w:after="0" w:line="240" w:lineRule="auto"/>
      </w:pPr>
      <w:r>
        <w:separator/>
      </w:r>
    </w:p>
  </w:footnote>
  <w:footnote w:type="continuationSeparator" w:id="0">
    <w:p w14:paraId="3938919F" w14:textId="77777777" w:rsidR="00B54833" w:rsidRDefault="00B54833" w:rsidP="0087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9DBC" w14:textId="77777777" w:rsidR="00C448A7" w:rsidRPr="00C448A7" w:rsidRDefault="00C448A7">
    <w:pPr>
      <w:pStyle w:val="a3"/>
      <w:rPr>
        <w:sz w:val="28"/>
        <w:szCs w:val="28"/>
      </w:rPr>
    </w:pPr>
  </w:p>
  <w:p w14:paraId="0DA9A100" w14:textId="77777777" w:rsidR="0087162C" w:rsidRDefault="00871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EE"/>
    <w:rsid w:val="000F1BBF"/>
    <w:rsid w:val="001533D7"/>
    <w:rsid w:val="00154497"/>
    <w:rsid w:val="001709B1"/>
    <w:rsid w:val="0021657D"/>
    <w:rsid w:val="00280804"/>
    <w:rsid w:val="00331856"/>
    <w:rsid w:val="003A2704"/>
    <w:rsid w:val="003D22C8"/>
    <w:rsid w:val="003F11DB"/>
    <w:rsid w:val="00400FAA"/>
    <w:rsid w:val="00437861"/>
    <w:rsid w:val="0045680B"/>
    <w:rsid w:val="005172E8"/>
    <w:rsid w:val="0054498E"/>
    <w:rsid w:val="00592A8E"/>
    <w:rsid w:val="005972D3"/>
    <w:rsid w:val="00601934"/>
    <w:rsid w:val="006470AD"/>
    <w:rsid w:val="00660E59"/>
    <w:rsid w:val="00677E8E"/>
    <w:rsid w:val="0068475C"/>
    <w:rsid w:val="00691AEE"/>
    <w:rsid w:val="006C565D"/>
    <w:rsid w:val="006E3A71"/>
    <w:rsid w:val="00716F26"/>
    <w:rsid w:val="00720D40"/>
    <w:rsid w:val="007751FB"/>
    <w:rsid w:val="007830E4"/>
    <w:rsid w:val="0087162C"/>
    <w:rsid w:val="0087708C"/>
    <w:rsid w:val="008A0DE5"/>
    <w:rsid w:val="008A29B8"/>
    <w:rsid w:val="009413AD"/>
    <w:rsid w:val="0097238B"/>
    <w:rsid w:val="00A65048"/>
    <w:rsid w:val="00A75FC7"/>
    <w:rsid w:val="00A965DC"/>
    <w:rsid w:val="00B54833"/>
    <w:rsid w:val="00B62871"/>
    <w:rsid w:val="00C448A7"/>
    <w:rsid w:val="00DF0D28"/>
    <w:rsid w:val="00E82532"/>
    <w:rsid w:val="00EF61EE"/>
    <w:rsid w:val="00F1603A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F897D"/>
  <w15:chartTrackingRefBased/>
  <w15:docId w15:val="{C966947B-0E54-4F5C-9E8C-9EEDBAC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62C"/>
  </w:style>
  <w:style w:type="paragraph" w:styleId="a5">
    <w:name w:val="footer"/>
    <w:basedOn w:val="a"/>
    <w:link w:val="a6"/>
    <w:uiPriority w:val="99"/>
    <w:unhideWhenUsed/>
    <w:rsid w:val="0087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22</cp:revision>
  <dcterms:created xsi:type="dcterms:W3CDTF">2022-01-25T03:11:00Z</dcterms:created>
  <dcterms:modified xsi:type="dcterms:W3CDTF">2022-02-09T04:09:00Z</dcterms:modified>
</cp:coreProperties>
</file>